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CC90" w14:textId="4F52D420" w:rsidR="00170512" w:rsidRPr="00170512" w:rsidRDefault="00170512" w:rsidP="00170512">
      <w:pPr>
        <w:pStyle w:val="a3"/>
        <w:shd w:val="clear" w:color="auto" w:fill="FFFFFF"/>
        <w:rPr>
          <w:rFonts w:ascii="Arial" w:hAnsi="Arial" w:cs="Arial"/>
          <w:color w:val="585858"/>
          <w:sz w:val="23"/>
          <w:szCs w:val="23"/>
        </w:rPr>
      </w:pPr>
      <w:r>
        <w:rPr>
          <w:rFonts w:ascii="Arial" w:hAnsi="Arial" w:cs="Arial"/>
          <w:color w:val="585858"/>
          <w:sz w:val="23"/>
          <w:szCs w:val="23"/>
        </w:rPr>
        <w:t xml:space="preserve">       </w:t>
      </w:r>
      <w:proofErr w:type="spellStart"/>
      <w:r>
        <w:rPr>
          <w:rFonts w:ascii="Arial" w:hAnsi="Arial" w:cs="Arial"/>
          <w:color w:val="585858"/>
          <w:sz w:val="23"/>
          <w:szCs w:val="23"/>
        </w:rPr>
        <w:t>Внутрипольный</w:t>
      </w:r>
      <w:proofErr w:type="spellEnd"/>
      <w:r>
        <w:rPr>
          <w:rFonts w:ascii="Arial" w:hAnsi="Arial" w:cs="Arial"/>
          <w:color w:val="585858"/>
          <w:sz w:val="23"/>
          <w:szCs w:val="23"/>
        </w:rPr>
        <w:t xml:space="preserve"> конвектор ROMMER тип RCN – отопительный прибор конвективного типа, встраиваемый в конструкцию пола и предназначенный для применения в системах водяного отопления жилых и общественных зданий. Прибор может устанавливаться </w:t>
      </w:r>
      <w:r>
        <w:rPr>
          <w:rFonts w:ascii="Arial" w:hAnsi="Arial" w:cs="Arial"/>
          <w:color w:val="585858"/>
          <w:sz w:val="23"/>
          <w:szCs w:val="23"/>
        </w:rPr>
        <w:t xml:space="preserve">непосредственно у </w:t>
      </w:r>
      <w:r>
        <w:rPr>
          <w:rFonts w:ascii="Arial" w:hAnsi="Arial" w:cs="Arial"/>
          <w:color w:val="585858"/>
          <w:sz w:val="23"/>
          <w:szCs w:val="23"/>
        </w:rPr>
        <w:t>о</w:t>
      </w:r>
      <w:r>
        <w:rPr>
          <w:rFonts w:ascii="Arial" w:hAnsi="Arial" w:cs="Arial"/>
          <w:color w:val="585858"/>
          <w:sz w:val="23"/>
          <w:szCs w:val="23"/>
        </w:rPr>
        <w:t xml:space="preserve">стекления, </w:t>
      </w:r>
      <w:r>
        <w:rPr>
          <w:rFonts w:ascii="Arial" w:hAnsi="Arial" w:cs="Arial"/>
          <w:color w:val="585858"/>
          <w:sz w:val="23"/>
          <w:szCs w:val="23"/>
        </w:rPr>
        <w:t>защищая от поток</w:t>
      </w:r>
      <w:r>
        <w:rPr>
          <w:rFonts w:ascii="Arial" w:hAnsi="Arial" w:cs="Arial"/>
          <w:color w:val="585858"/>
          <w:sz w:val="23"/>
          <w:szCs w:val="23"/>
        </w:rPr>
        <w:t>а</w:t>
      </w:r>
      <w:r>
        <w:rPr>
          <w:rFonts w:ascii="Arial" w:hAnsi="Arial" w:cs="Arial"/>
          <w:color w:val="585858"/>
          <w:sz w:val="23"/>
          <w:szCs w:val="23"/>
        </w:rPr>
        <w:t xml:space="preserve"> холодного воздуха. </w:t>
      </w:r>
      <w:r>
        <w:rPr>
          <w:rFonts w:ascii="Arial" w:hAnsi="Arial" w:cs="Arial"/>
          <w:color w:val="585858"/>
          <w:sz w:val="23"/>
          <w:szCs w:val="23"/>
        </w:rPr>
        <w:t>Конвектор имеет м</w:t>
      </w:r>
      <w:r>
        <w:rPr>
          <w:rFonts w:ascii="Arial" w:hAnsi="Arial" w:cs="Arial"/>
          <w:color w:val="585858"/>
          <w:sz w:val="23"/>
          <w:szCs w:val="23"/>
        </w:rPr>
        <w:t xml:space="preserve">едно-алюминиевый теплообменник. </w:t>
      </w:r>
      <w:r>
        <w:rPr>
          <w:rFonts w:ascii="Arial" w:hAnsi="Arial" w:cs="Arial"/>
          <w:color w:val="585858"/>
          <w:sz w:val="23"/>
          <w:szCs w:val="23"/>
        </w:rPr>
        <w:t>К</w:t>
      </w:r>
      <w:r>
        <w:rPr>
          <w:rFonts w:ascii="Arial" w:hAnsi="Arial" w:cs="Arial"/>
          <w:color w:val="585858"/>
          <w:sz w:val="23"/>
          <w:szCs w:val="23"/>
        </w:rPr>
        <w:t>онвектор работает по принципу естественной конвекции. Воздух помещения опускается через переднюю часть решетки в продольный канал между стенкой корпуса и теплообменником и затем, нагреваясь, выходит вверх через другую ее половину. Регулирование температуры воздуха в помещении осуществляется устанавливаемым на конвекторе терморегулирующ</w:t>
      </w:r>
      <w:r>
        <w:rPr>
          <w:rFonts w:ascii="Arial" w:hAnsi="Arial" w:cs="Arial"/>
          <w:color w:val="585858"/>
          <w:sz w:val="23"/>
          <w:szCs w:val="23"/>
        </w:rPr>
        <w:t>им клапаном</w:t>
      </w:r>
      <w:r w:rsidRPr="00170512">
        <w:rPr>
          <w:rFonts w:ascii="Arial" w:hAnsi="Arial" w:cs="Arial"/>
          <w:color w:val="585858"/>
          <w:sz w:val="23"/>
          <w:szCs w:val="23"/>
        </w:rPr>
        <w:t>:</w:t>
      </w:r>
    </w:p>
    <w:p w14:paraId="01F182AA" w14:textId="531874AF" w:rsidR="00170512" w:rsidRPr="00170512" w:rsidRDefault="00170512" w:rsidP="00170512">
      <w:pPr>
        <w:pStyle w:val="a3"/>
        <w:shd w:val="clear" w:color="auto" w:fill="FFFFFF"/>
        <w:rPr>
          <w:rFonts w:ascii="Arial" w:hAnsi="Arial" w:cs="Arial"/>
          <w:color w:val="585858"/>
          <w:sz w:val="23"/>
          <w:szCs w:val="23"/>
        </w:rPr>
      </w:pPr>
      <w:r>
        <w:rPr>
          <w:rFonts w:ascii="Arial" w:hAnsi="Arial" w:cs="Arial"/>
          <w:color w:val="585858"/>
          <w:sz w:val="23"/>
          <w:szCs w:val="23"/>
        </w:rPr>
        <w:t>·         ручн</w:t>
      </w:r>
      <w:r>
        <w:rPr>
          <w:rFonts w:ascii="Arial" w:hAnsi="Arial" w:cs="Arial"/>
          <w:color w:val="585858"/>
          <w:sz w:val="23"/>
          <w:szCs w:val="23"/>
        </w:rPr>
        <w:t>ым способом</w:t>
      </w:r>
    </w:p>
    <w:p w14:paraId="292E58C6" w14:textId="1E6D5E5F" w:rsidR="00170512" w:rsidRDefault="00170512" w:rsidP="00170512">
      <w:pPr>
        <w:pStyle w:val="a3"/>
        <w:shd w:val="clear" w:color="auto" w:fill="FFFFFF"/>
        <w:rPr>
          <w:rFonts w:ascii="Arial" w:hAnsi="Arial" w:cs="Arial"/>
          <w:color w:val="585858"/>
          <w:sz w:val="23"/>
          <w:szCs w:val="23"/>
        </w:rPr>
      </w:pPr>
      <w:r>
        <w:rPr>
          <w:rFonts w:ascii="Arial" w:hAnsi="Arial" w:cs="Arial"/>
          <w:color w:val="585858"/>
          <w:sz w:val="23"/>
          <w:szCs w:val="23"/>
        </w:rPr>
        <w:t>·         под воздействием дистанционного термостатического элемента</w:t>
      </w:r>
      <w:r>
        <w:rPr>
          <w:rFonts w:ascii="Arial" w:hAnsi="Arial" w:cs="Arial"/>
          <w:color w:val="585858"/>
          <w:sz w:val="23"/>
          <w:szCs w:val="23"/>
        </w:rPr>
        <w:t>.</w:t>
      </w:r>
    </w:p>
    <w:p w14:paraId="7210736E" w14:textId="08ADB704" w:rsidR="00170512" w:rsidRDefault="00170512" w:rsidP="00170512">
      <w:pPr>
        <w:pStyle w:val="a3"/>
        <w:shd w:val="clear" w:color="auto" w:fill="FFFFFF"/>
        <w:rPr>
          <w:rFonts w:ascii="Arial" w:hAnsi="Arial" w:cs="Arial"/>
          <w:color w:val="585858"/>
          <w:sz w:val="23"/>
          <w:szCs w:val="23"/>
        </w:rPr>
      </w:pPr>
      <w:r>
        <w:rPr>
          <w:rFonts w:ascii="Arial" w:hAnsi="Arial" w:cs="Arial"/>
          <w:color w:val="585858"/>
          <w:sz w:val="23"/>
          <w:szCs w:val="23"/>
        </w:rPr>
        <w:t xml:space="preserve">·         </w:t>
      </w:r>
      <w:r>
        <w:rPr>
          <w:rFonts w:ascii="Arial" w:hAnsi="Arial" w:cs="Arial"/>
          <w:color w:val="585858"/>
          <w:sz w:val="23"/>
          <w:szCs w:val="23"/>
        </w:rPr>
        <w:t xml:space="preserve">или </w:t>
      </w:r>
      <w:r>
        <w:rPr>
          <w:rFonts w:ascii="Arial" w:hAnsi="Arial" w:cs="Arial"/>
          <w:color w:val="585858"/>
          <w:sz w:val="23"/>
          <w:szCs w:val="23"/>
        </w:rPr>
        <w:t>термоэлектрическим приводом по команде от комнатного термостата</w:t>
      </w:r>
    </w:p>
    <w:p w14:paraId="4B3EE48A" w14:textId="77777777" w:rsidR="00E73DBC" w:rsidRDefault="00170512"/>
    <w:sectPr w:rsidR="00E7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12"/>
    <w:rsid w:val="00170512"/>
    <w:rsid w:val="00A7365B"/>
    <w:rsid w:val="00B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ECE"/>
  <w15:chartTrackingRefBased/>
  <w15:docId w15:val="{338F6188-A7B4-455E-88F4-0469499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бельский</dc:creator>
  <cp:keywords/>
  <dc:description/>
  <cp:lastModifiedBy>Василий бельский</cp:lastModifiedBy>
  <cp:revision>1</cp:revision>
  <dcterms:created xsi:type="dcterms:W3CDTF">2022-06-10T11:49:00Z</dcterms:created>
  <dcterms:modified xsi:type="dcterms:W3CDTF">2022-06-10T11:54:00Z</dcterms:modified>
</cp:coreProperties>
</file>